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ind w:left="0" w:right="0" w:hanging="0"/>
        <w:jc w:val="center"/>
        <w:rPr>
          <w:rFonts w:ascii="Verdana" w:hAnsi="Verdana" w:cs="Verdana"/>
          <w:bCs/>
          <w:i w:val="false"/>
          <w:i w:val="false"/>
          <w:kern w:val="2"/>
          <w:sz w:val="32"/>
          <w:szCs w:val="32"/>
          <w:lang w:val="pt-BR"/>
        </w:rPr>
      </w:pPr>
      <w:r>
        <w:rPr>
          <w:rFonts w:cs="Verdana" w:ascii="Verdana" w:hAnsi="Verdana"/>
          <w:bCs/>
          <w:i w:val="false"/>
          <w:kern w:val="2"/>
          <w:sz w:val="32"/>
          <w:szCs w:val="32"/>
          <w:lang w:val="pt-BR"/>
        </w:rPr>
        <w:t>PREMIOS GIJÓN IMPULSA 202</w:t>
      </w:r>
      <w:r>
        <w:rPr>
          <w:rFonts w:cs="Verdana" w:ascii="Verdana" w:hAnsi="Verdana"/>
          <w:bCs/>
          <w:i w:val="false"/>
          <w:kern w:val="2"/>
          <w:sz w:val="32"/>
          <w:szCs w:val="32"/>
          <w:lang w:val="pt-BR"/>
        </w:rPr>
        <w:t>2</w:t>
      </w:r>
    </w:p>
    <w:p>
      <w:pPr>
        <w:pStyle w:val="Ttulo2"/>
        <w:tabs>
          <w:tab w:val="clear" w:pos="709"/>
        </w:tabs>
        <w:spacing w:before="240" w:after="60"/>
        <w:ind w:left="142" w:right="0" w:hanging="142"/>
        <w:jc w:val="center"/>
        <w:rPr>
          <w:rFonts w:ascii="Verdana" w:hAnsi="Verdana" w:cs="Verdana"/>
          <w:b/>
          <w:b/>
          <w:bCs/>
          <w:i/>
          <w:i/>
          <w:iCs/>
          <w:sz w:val="28"/>
          <w:szCs w:val="28"/>
          <w:lang w:val="es-ES_tradnl"/>
        </w:rPr>
      </w:pPr>
      <w:r>
        <w:rPr>
          <w:rFonts w:cs="Verdana" w:ascii="Verdana" w:hAnsi="Verdana"/>
          <w:b/>
          <w:bCs/>
          <w:i/>
          <w:iCs/>
          <w:sz w:val="28"/>
          <w:szCs w:val="28"/>
          <w:lang w:val="es-ES_tradnl"/>
        </w:rPr>
        <w:t>MEMORIA CATEGORÍA I.3.: EMPRESA ECONOMÍA AZUL</w:t>
      </w:r>
    </w:p>
    <w:p>
      <w:pPr>
        <w:pStyle w:val="Normal"/>
        <w:spacing w:lineRule="auto" w:line="240"/>
        <w:rPr>
          <w:rFonts w:ascii="Verdana" w:hAnsi="Verdana" w:cs="Verdana"/>
          <w:b/>
          <w:b/>
          <w:bCs/>
          <w:i/>
          <w:i/>
          <w:iCs/>
          <w:sz w:val="16"/>
          <w:szCs w:val="16"/>
          <w:lang w:val="es-ES_tradnl"/>
        </w:rPr>
      </w:pPr>
      <w:r>
        <w:rPr>
          <w:rFonts w:cs="Verdana" w:ascii="Verdana" w:hAnsi="Verdana"/>
          <w:b/>
          <w:bCs/>
          <w:i/>
          <w:iCs/>
          <w:sz w:val="16"/>
          <w:szCs w:val="16"/>
          <w:lang w:val="es-ES_tradnl"/>
        </w:rPr>
      </w:r>
    </w:p>
    <w:tbl>
      <w:tblPr>
        <w:tblW w:w="1066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26"/>
        <w:gridCol w:w="1951"/>
        <w:gridCol w:w="342"/>
        <w:gridCol w:w="1604"/>
        <w:gridCol w:w="1102"/>
        <w:gridCol w:w="1243"/>
        <w:gridCol w:w="1093"/>
      </w:tblGrid>
      <w:tr>
        <w:trPr>
          <w:trHeight w:val="513" w:hRule="atLeast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b/>
                <w:b/>
                <w:sz w:val="24"/>
                <w:lang w:val="es-ES"/>
              </w:rPr>
            </w:pPr>
            <w:r>
              <w:rPr>
                <w:rFonts w:cs="Verdana" w:ascii="Verdana" w:hAnsi="Verdana"/>
                <w:b/>
                <w:sz w:val="24"/>
                <w:lang w:val="es-ES"/>
              </w:rPr>
              <w:t>EMPRESA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ind w:left="-423" w:right="0" w:firstLine="423"/>
              <w:jc w:val="left"/>
              <w:rPr>
                <w:rFonts w:ascii="Verdana" w:hAnsi="Verdana" w:cs="Verdana"/>
                <w:b/>
                <w:b/>
                <w:sz w:val="24"/>
                <w:lang w:val="es-ES"/>
              </w:rPr>
            </w:pPr>
            <w:r>
              <w:rPr>
                <w:rFonts w:cs="Verdana" w:ascii="Verdana" w:hAnsi="Verdana"/>
                <w:b/>
                <w:sz w:val="24"/>
                <w:lang w:val="es-ES"/>
              </w:rPr>
              <w:t>Nombre:</w:t>
            </w:r>
          </w:p>
        </w:tc>
        <w:tc>
          <w:tcPr>
            <w:tcW w:w="5042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ind w:left="189" w:right="0" w:hanging="141"/>
              <w:jc w:val="left"/>
              <w:rPr>
                <w:rFonts w:ascii="Verdana" w:hAnsi="Verdana" w:cs="Verdana"/>
                <w:b/>
                <w:b/>
                <w:sz w:val="24"/>
                <w:lang w:val="es-ES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b/>
                <w:rFonts w:cs="Verdana" w:ascii="Verdana" w:hAnsi="Verdana"/>
                <w:lang w:val="es-ES"/>
              </w:rPr>
              <w:instrText xml:space="preserve"> FORMTEXT </w:instrText>
            </w:r>
            <w:r>
              <w:rPr>
                <w:rFonts w:cs="Verdana" w:ascii="Verdana" w:hAnsi="Verdana"/>
                <w:b/>
                <w:sz w:val="24"/>
                <w:lang w:val="es-ES"/>
              </w:rPr>
            </w:r>
            <w:r>
              <w:rPr>
                <w:sz w:val="24"/>
                <w:b/>
                <w:rFonts w:cs="Verdana" w:ascii="Verdana" w:hAnsi="Verdana"/>
                <w:lang w:val="es-ES"/>
              </w:rPr>
              <w:fldChar w:fldCharType="separate"/>
            </w:r>
            <w:r>
              <w:rPr>
                <w:rFonts w:cs="Verdana" w:ascii="Verdana" w:hAnsi="Verdana"/>
                <w:b/>
                <w:sz w:val="24"/>
                <w:lang w:val="es-ES"/>
              </w:rPr>
              <w:t>     </w:t>
            </w:r>
            <w:r>
              <w:rPr>
                <w:rFonts w:cs="Verdana" w:ascii="Verdana" w:hAnsi="Verdana"/>
                <w:b/>
                <w:sz w:val="24"/>
                <w:lang w:val="es-ES"/>
              </w:rPr>
            </w:r>
            <w:r>
              <w:rPr>
                <w:sz w:val="24"/>
                <w:b/>
                <w:rFonts w:cs="Verdana" w:ascii="Verdana" w:hAnsi="Verdana"/>
                <w:lang w:val="es-ES"/>
              </w:rPr>
              <w:fldChar w:fldCharType="end"/>
            </w:r>
          </w:p>
        </w:tc>
      </w:tr>
      <w:tr>
        <w:trPr>
          <w:trHeight w:val="343" w:hRule="atLeast"/>
        </w:trPr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b/>
                <w:b/>
                <w:sz w:val="24"/>
                <w:lang w:val="es-ES"/>
              </w:rPr>
            </w:pPr>
            <w:r>
              <w:rPr>
                <w:rFonts w:cs="Verdana" w:ascii="Verdana" w:hAnsi="Verdana"/>
                <w:b/>
                <w:sz w:val="24"/>
                <w:lang w:val="es-ES"/>
              </w:rPr>
              <w:t> </w:t>
            </w:r>
          </w:p>
        </w:tc>
        <w:tc>
          <w:tcPr>
            <w:tcW w:w="7335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Verdana" w:ascii="Verdana" w:hAnsi="Verdana"/>
                <w:b/>
                <w:sz w:val="24"/>
                <w:lang w:val="es-ES"/>
              </w:rPr>
              <w:t xml:space="preserve">Forma Jurídica: 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b/>
                <w:sz w:val="24"/>
                <w:lang w:val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28"/>
                <w:szCs w:val="28"/>
                <w:lang w:val="es-ES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2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lang w:val="es-ES"/>
              </w:rPr>
            </w:r>
          </w:p>
        </w:tc>
        <w:tc>
          <w:tcPr>
            <w:tcW w:w="1951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Arial"/>
                <w:sz w:val="16"/>
                <w:szCs w:val="16"/>
                <w:lang w:val="es-ES"/>
              </w:rPr>
            </w:pPr>
            <w:r>
              <w:rPr>
                <w:rFonts w:cs="Arial" w:ascii="Times New Roman" w:hAnsi="Times New Roman"/>
                <w:sz w:val="16"/>
                <w:szCs w:val="16"/>
                <w:lang w:val="es-ES"/>
              </w:rPr>
            </w:r>
          </w:p>
        </w:tc>
        <w:tc>
          <w:tcPr>
            <w:tcW w:w="342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6"/>
                <w:szCs w:val="20"/>
                <w:lang w:val="es-ES"/>
              </w:rPr>
            </w:pPr>
            <w:r>
              <w:rPr>
                <w:rFonts w:cs="Arial"/>
                <w:sz w:val="16"/>
                <w:szCs w:val="20"/>
                <w:lang w:val="es-ES"/>
              </w:rPr>
            </w:r>
          </w:p>
        </w:tc>
        <w:tc>
          <w:tcPr>
            <w:tcW w:w="160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6"/>
                <w:szCs w:val="20"/>
                <w:lang w:val="es-ES"/>
              </w:rPr>
            </w:pPr>
            <w:r>
              <w:rPr>
                <w:rFonts w:cs="Arial"/>
                <w:sz w:val="16"/>
                <w:szCs w:val="20"/>
                <w:lang w:val="es-ES"/>
              </w:rPr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</w:r>
          </w:p>
        </w:tc>
        <w:tc>
          <w:tcPr>
            <w:tcW w:w="124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</w:r>
          </w:p>
        </w:tc>
        <w:tc>
          <w:tcPr>
            <w:tcW w:w="109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</w:r>
          </w:p>
        </w:tc>
      </w:tr>
      <w:tr>
        <w:trPr>
          <w:trHeight w:val="283" w:hRule="atLeast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SECTOR: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51" w:hRule="atLeast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EPÍGRAFE DEL IAE: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70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26"/>
        <w:gridCol w:w="1017"/>
        <w:gridCol w:w="934"/>
        <w:gridCol w:w="389"/>
        <w:gridCol w:w="1604"/>
        <w:gridCol w:w="1102"/>
        <w:gridCol w:w="1243"/>
        <w:gridCol w:w="1093"/>
      </w:tblGrid>
      <w:tr>
        <w:trPr>
          <w:trHeight w:val="363" w:hRule="atLeast"/>
        </w:trPr>
        <w:tc>
          <w:tcPr>
            <w:tcW w:w="4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FECHA CONSTITUCIÓN DE LA EMPRESA:</w:t>
            </w:r>
          </w:p>
        </w:tc>
        <w:tc>
          <w:tcPr>
            <w:tcW w:w="636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2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2"/>
                <w:szCs w:val="12"/>
                <w:lang w:val="es-ES"/>
              </w:rPr>
            </w:pPr>
            <w:r>
              <w:rPr>
                <w:rFonts w:cs="Verdana" w:ascii="Verdana" w:hAnsi="Verdana"/>
                <w:sz w:val="12"/>
                <w:szCs w:val="12"/>
                <w:lang w:val="es-ES"/>
              </w:rPr>
            </w:r>
          </w:p>
        </w:tc>
        <w:tc>
          <w:tcPr>
            <w:tcW w:w="1951" w:type="dxa"/>
            <w:gridSpan w:val="2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cs="Arial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389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60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24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09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</w:tr>
      <w:tr>
        <w:trPr>
          <w:trHeight w:val="518" w:hRule="atLeast"/>
        </w:trPr>
        <w:tc>
          <w:tcPr>
            <w:tcW w:w="107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PROBLEMA O NECESIDAD QUE LA EMPRESA PRETENDE SOLUCIONAR:</w:t>
            </w:r>
          </w:p>
        </w:tc>
      </w:tr>
      <w:tr>
        <w:trPr>
          <w:trHeight w:val="2380" w:hRule="atLeast"/>
        </w:trPr>
        <w:tc>
          <w:tcPr>
            <w:tcW w:w="107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</w:rPr>
            </w:r>
            <w:r>
              <w:rPr>
                <w:sz w:val="18"/>
                <w:szCs w:val="18"/>
                <w:rFonts w:cs="Verdana" w:ascii="Verdana" w:hAnsi="Verdana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</w:rPr>
            </w:r>
            <w:r>
              <w:rPr>
                <w:sz w:val="18"/>
                <w:szCs w:val="18"/>
                <w:rFonts w:cs="Verdana" w:ascii="Verdana" w:hAnsi="Verdana"/>
              </w:rPr>
              <w:fldChar w:fldCharType="end"/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0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708"/>
      </w:tblGrid>
      <w:tr>
        <w:trPr>
          <w:trHeight w:val="308" w:hRule="atLeast"/>
        </w:trPr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PRODUCTO O SERVICIO QUE COMERCIALIZA:</w:t>
            </w:r>
          </w:p>
        </w:tc>
      </w:tr>
      <w:tr>
        <w:trPr>
          <w:trHeight w:val="308" w:hRule="atLeast"/>
        </w:trPr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</w:rPr>
            </w:r>
            <w:r>
              <w:rPr>
                <w:sz w:val="18"/>
                <w:szCs w:val="18"/>
                <w:rFonts w:cs="Verdana" w:ascii="Verdana" w:hAnsi="Verdana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</w:rPr>
            </w:r>
            <w:r>
              <w:rPr>
                <w:sz w:val="18"/>
                <w:szCs w:val="18"/>
                <w:rFonts w:cs="Verdana" w:ascii="Verdana" w:hAnsi="Verdana"/>
              </w:rPr>
              <w:fldChar w:fldCharType="end"/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0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708"/>
      </w:tblGrid>
      <w:tr>
        <w:trPr>
          <w:trHeight w:val="308" w:hRule="atLeast"/>
        </w:trPr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CARÁCTER INNOVADOR DE LA EMPRESA:</w:t>
            </w:r>
          </w:p>
        </w:tc>
      </w:tr>
      <w:tr>
        <w:trPr>
          <w:trHeight w:val="308" w:hRule="atLeast"/>
        </w:trPr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</w:rPr>
            </w:r>
            <w:r>
              <w:rPr>
                <w:sz w:val="18"/>
                <w:szCs w:val="18"/>
                <w:rFonts w:cs="Verdana" w:ascii="Verdana" w:hAnsi="Verdana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</w:rPr>
            </w:r>
            <w:r>
              <w:rPr>
                <w:sz w:val="18"/>
                <w:szCs w:val="18"/>
                <w:rFonts w:cs="Verdana" w:ascii="Verdana" w:hAnsi="Verdana"/>
              </w:rPr>
              <w:fldChar w:fldCharType="end"/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tbl>
      <w:tblPr>
        <w:tblW w:w="1070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80"/>
        <w:gridCol w:w="1416"/>
        <w:gridCol w:w="390"/>
        <w:gridCol w:w="468"/>
        <w:gridCol w:w="1141"/>
        <w:gridCol w:w="1106"/>
        <w:gridCol w:w="28"/>
        <w:gridCol w:w="1219"/>
        <w:gridCol w:w="1060"/>
      </w:tblGrid>
      <w:tr>
        <w:trPr>
          <w:trHeight w:val="373" w:hRule="atLeast"/>
        </w:trPr>
        <w:tc>
          <w:tcPr>
            <w:tcW w:w="10708" w:type="dxa"/>
            <w:gridSpan w:val="9"/>
            <w:tcBorders/>
            <w:shd w:fill="80808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val="es-ES"/>
              </w:rPr>
              <w:t xml:space="preserve">DATOS ECONÓMICO FINANCIEROS </w:t>
            </w:r>
          </w:p>
        </w:tc>
      </w:tr>
      <w:tr>
        <w:trPr>
          <w:trHeight w:val="373" w:hRule="atLeast"/>
        </w:trPr>
        <w:tc>
          <w:tcPr>
            <w:tcW w:w="10708" w:type="dxa"/>
            <w:gridSpan w:val="9"/>
            <w:tcBorders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cs="Verdana" w:ascii="Verdana" w:hAnsi="Verdana"/>
                <w:sz w:val="16"/>
                <w:szCs w:val="16"/>
                <w:lang w:val="es-ES"/>
              </w:rPr>
              <w:t>(Indicar datos totales del año que se señale, no datos acumulados o incrementos)</w:t>
            </w:r>
          </w:p>
        </w:tc>
      </w:tr>
      <w:tr>
        <w:trPr>
          <w:trHeight w:val="264" w:hRule="atLeast"/>
        </w:trPr>
        <w:tc>
          <w:tcPr>
            <w:tcW w:w="3880" w:type="dxa"/>
            <w:tcBorders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2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creación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Verdana" w:cs="Verdana" w:ascii="Verdana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(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intermedio</w:t>
            </w:r>
          </w:p>
        </w:tc>
        <w:tc>
          <w:tcPr>
            <w:tcW w:w="227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Previsión Año</w:t>
            </w:r>
          </w:p>
        </w:tc>
      </w:tr>
      <w:tr>
        <w:trPr>
          <w:trHeight w:val="147" w:hRule="atLeast"/>
        </w:trPr>
        <w:tc>
          <w:tcPr>
            <w:tcW w:w="3880" w:type="dxa"/>
            <w:tcBorders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2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Verdana" w:cs="Verdana" w:ascii="Verdana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(</w:t>
            </w: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)</w:t>
            </w:r>
          </w:p>
        </w:tc>
        <w:tc>
          <w:tcPr>
            <w:tcW w:w="22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202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INVERSIÓN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FONDOS PROPIOS existentes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FACTURACIÓN anual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RESULTADO EJERCICIO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38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PARTICIP. EN OTRAS EMPRESAS (S/N)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80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s-ES"/>
              </w:rPr>
            </w:r>
          </w:p>
        </w:tc>
        <w:tc>
          <w:tcPr>
            <w:tcW w:w="141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Arial"/>
                <w:sz w:val="18"/>
                <w:szCs w:val="18"/>
                <w:lang w:val="es-ES"/>
              </w:rPr>
            </w:pPr>
            <w:r>
              <w:rPr>
                <w:rFonts w:cs="Arial" w:ascii="Times New Roman" w:hAnsi="Times New Roman"/>
                <w:sz w:val="18"/>
                <w:szCs w:val="18"/>
                <w:lang w:val="es-ES"/>
              </w:rPr>
            </w:r>
          </w:p>
        </w:tc>
        <w:tc>
          <w:tcPr>
            <w:tcW w:w="390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609" w:type="dxa"/>
            <w:gridSpan w:val="2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10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247" w:type="dxa"/>
            <w:gridSpan w:val="2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060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</w:tr>
      <w:tr>
        <w:trPr>
          <w:trHeight w:val="311" w:hRule="atLeast"/>
        </w:trPr>
        <w:tc>
          <w:tcPr>
            <w:tcW w:w="10708" w:type="dxa"/>
            <w:gridSpan w:val="9"/>
            <w:tcBorders/>
            <w:shd w:fill="80808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val="es-ES"/>
              </w:rPr>
              <w:t xml:space="preserve">DATOS RECURSOS HUMANOS </w:t>
            </w:r>
          </w:p>
        </w:tc>
      </w:tr>
      <w:tr>
        <w:trPr>
          <w:trHeight w:val="373" w:hRule="atLeast"/>
        </w:trPr>
        <w:tc>
          <w:tcPr>
            <w:tcW w:w="10708" w:type="dxa"/>
            <w:gridSpan w:val="9"/>
            <w:tcBorders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cs="Verdana" w:ascii="Verdana" w:hAnsi="Verdana"/>
                <w:sz w:val="16"/>
                <w:szCs w:val="16"/>
                <w:lang w:val="es-ES"/>
              </w:rPr>
              <w:t xml:space="preserve">(Indicar datos totales del año que se señale, no datos acumulados o incrementos) </w:t>
            </w:r>
          </w:p>
        </w:tc>
      </w:tr>
      <w:tr>
        <w:trPr>
          <w:trHeight w:val="345" w:hRule="atLeast"/>
        </w:trPr>
        <w:tc>
          <w:tcPr>
            <w:tcW w:w="38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22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de creación</w:t>
              <w:br/>
              <w:t>(</w:t>
            </w: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)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intermedio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(</w:t>
            </w: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)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Previsión Año</w:t>
            </w:r>
          </w:p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202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2</w:t>
            </w:r>
          </w:p>
        </w:tc>
      </w:tr>
      <w:tr>
        <w:trPr>
          <w:trHeight w:val="167" w:hRule="atLeast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TIPOS DE CONTRATO DEL PERSONAL:</w:t>
            </w:r>
          </w:p>
        </w:tc>
        <w:tc>
          <w:tcPr>
            <w:tcW w:w="2274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5" w:type="dxa"/>
            <w:gridSpan w:val="3"/>
            <w:vMerge w:val="continue"/>
            <w:tcBorders>
              <w:top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9" w:type="dxa"/>
            <w:gridSpan w:val="2"/>
            <w:vMerge w:val="continue"/>
            <w:tcBorders>
              <w:top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Indefinidos</w:t>
            </w:r>
          </w:p>
        </w:tc>
        <w:tc>
          <w:tcPr>
            <w:tcW w:w="2274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Duración determinada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Formación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Prácticas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Becas y  otros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3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PERSONAL EN PLANTILLA - TOTAL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6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66"/>
        <w:gridCol w:w="1411"/>
        <w:gridCol w:w="483"/>
        <w:gridCol w:w="1604"/>
        <w:gridCol w:w="916"/>
        <w:gridCol w:w="1243"/>
        <w:gridCol w:w="1093"/>
      </w:tblGrid>
      <w:tr>
        <w:trPr>
          <w:trHeight w:val="518" w:hRule="atLeast"/>
        </w:trPr>
        <w:tc>
          <w:tcPr>
            <w:tcW w:w="10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PERFILES DEL EQUIPO PROMOTOR:</w:t>
            </w:r>
          </w:p>
        </w:tc>
      </w:tr>
      <w:tr>
        <w:trPr>
          <w:trHeight w:val="1302" w:hRule="atLeast"/>
        </w:trPr>
        <w:tc>
          <w:tcPr>
            <w:tcW w:w="10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413" w:hRule="atLeast"/>
        </w:trPr>
        <w:tc>
          <w:tcPr>
            <w:tcW w:w="10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</w:tcPr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CALIDAD Y ESTABILIDAD DE LOS PUESTOS DE TRABAJO:</w:t>
            </w:r>
          </w:p>
        </w:tc>
      </w:tr>
      <w:tr>
        <w:trPr>
          <w:trHeight w:val="1302" w:hRule="atLeast"/>
        </w:trPr>
        <w:tc>
          <w:tcPr>
            <w:tcW w:w="10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264" w:hRule="atLeast"/>
        </w:trPr>
        <w:tc>
          <w:tcPr>
            <w:tcW w:w="3866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48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604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916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24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09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311" w:hRule="atLeast"/>
        </w:trPr>
        <w:tc>
          <w:tcPr>
            <w:tcW w:w="10616" w:type="dxa"/>
            <w:gridSpan w:val="7"/>
            <w:tcBorders/>
            <w:shd w:fill="808080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color w:val="000000"/>
                <w:sz w:val="18"/>
                <w:szCs w:val="18"/>
                <w:lang w:val="es-ES"/>
              </w:rPr>
              <w:t>OTROS DATOS</w:t>
            </w:r>
          </w:p>
        </w:tc>
      </w:tr>
      <w:tr>
        <w:trPr>
          <w:trHeight w:val="280" w:hRule="atLeast"/>
        </w:trPr>
        <w:tc>
          <w:tcPr>
            <w:tcW w:w="386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b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color w:val="FFFFFF"/>
                <w:sz w:val="18"/>
                <w:szCs w:val="18"/>
                <w:lang w:val="es-ES"/>
              </w:rPr>
            </w:r>
          </w:p>
        </w:tc>
        <w:tc>
          <w:tcPr>
            <w:tcW w:w="1411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b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color w:val="FFFFFF"/>
                <w:sz w:val="18"/>
                <w:szCs w:val="18"/>
                <w:lang w:val="es-ES"/>
              </w:rPr>
            </w:r>
          </w:p>
        </w:tc>
        <w:tc>
          <w:tcPr>
            <w:tcW w:w="48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60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91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24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09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264" w:hRule="atLeast"/>
        </w:trPr>
        <w:tc>
          <w:tcPr>
            <w:tcW w:w="1061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DESARROLLO DE MODELOS DE UTILIDAD Y PATENTES, INNOVACIÓN: </w:t>
            </w:r>
          </w:p>
        </w:tc>
      </w:tr>
      <w:tr>
        <w:trPr>
          <w:trHeight w:val="280" w:hRule="atLeast"/>
        </w:trPr>
        <w:tc>
          <w:tcPr>
            <w:tcW w:w="10616" w:type="dxa"/>
            <w:gridSpan w:val="7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4" w:hRule="atLeast"/>
        </w:trPr>
        <w:tc>
          <w:tcPr>
            <w:tcW w:w="10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/>
              </w:rPr>
              <w:fldChar w:fldCharType="end"/>
            </w:r>
          </w:p>
        </w:tc>
      </w:tr>
    </w:tbl>
    <w:p>
      <w:pPr>
        <w:pStyle w:val="Normal"/>
        <w:spacing w:lineRule="auto" w:line="24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tbl>
      <w:tblPr>
        <w:tblW w:w="106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616"/>
      </w:tblGrid>
      <w:tr>
        <w:trPr>
          <w:trHeight w:val="264" w:hRule="atLeast"/>
        </w:trPr>
        <w:tc>
          <w:tcPr>
            <w:tcW w:w="10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INTERÉS SOCIAL DE LA EMPRESA, RSC, MEDIDAS DE CONCILIACIÓN, PLANES DE IGUALDAD:</w:t>
            </w:r>
          </w:p>
        </w:tc>
      </w:tr>
      <w:tr>
        <w:trPr>
          <w:trHeight w:val="280" w:hRule="atLeast"/>
        </w:trPr>
        <w:tc>
          <w:tcPr>
            <w:tcW w:w="1061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5" w:hRule="atLeast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</w:tbl>
    <w:p>
      <w:pPr>
        <w:pStyle w:val="Normal"/>
        <w:spacing w:lineRule="auto" w:line="24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tbl>
      <w:tblPr>
        <w:tblW w:w="106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26"/>
        <w:gridCol w:w="4954"/>
        <w:gridCol w:w="1243"/>
        <w:gridCol w:w="1093"/>
      </w:tblGrid>
      <w:tr>
        <w:trPr>
          <w:trHeight w:val="417" w:hRule="atLeast"/>
        </w:trPr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IMPLANTACIÓN DE SISTEMAS CALIDAD, PREVENCIÓN, MEDIO AMBIENTE, OTROS: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3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CERTIFICACIONES QUE TIENE 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DENOMINACIÓN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Año de la </w:t>
            </w:r>
          </w:p>
        </w:tc>
      </w:tr>
      <w:tr>
        <w:trPr>
          <w:trHeight w:val="264" w:hRule="atLeast"/>
        </w:trPr>
        <w:tc>
          <w:tcPr>
            <w:tcW w:w="3326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Certificación</w:t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Prevención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Prevención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Medio Ambiente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Medio Ambiente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Otras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Otras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</w:tbl>
    <w:p>
      <w:pPr>
        <w:pStyle w:val="Normal"/>
        <w:spacing w:lineRule="auto" w:line="24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tbl>
      <w:tblPr>
        <w:tblW w:w="106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26"/>
        <w:gridCol w:w="1951"/>
        <w:gridCol w:w="483"/>
        <w:gridCol w:w="1604"/>
        <w:gridCol w:w="916"/>
        <w:gridCol w:w="1243"/>
        <w:gridCol w:w="1093"/>
      </w:tblGrid>
      <w:tr>
        <w:trPr>
          <w:trHeight w:val="417" w:hRule="atLeast"/>
        </w:trPr>
        <w:tc>
          <w:tcPr>
            <w:tcW w:w="527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PROYECCIÓN EXTERIOR DE LA EMPRESA:</w:t>
            </w:r>
          </w:p>
        </w:tc>
        <w:tc>
          <w:tcPr>
            <w:tcW w:w="483" w:type="dxa"/>
            <w:tcBorders>
              <w:top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ÁMBITO GEOGRÁFICO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de creación</w:t>
              <w:br/>
              <w:t>(</w:t>
            </w: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intermedio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Previsión Año</w:t>
            </w:r>
          </w:p>
        </w:tc>
      </w:tr>
      <w:tr>
        <w:trPr>
          <w:trHeight w:val="264" w:hRule="atLeast"/>
        </w:trPr>
        <w:tc>
          <w:tcPr>
            <w:tcW w:w="332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gridSpan w:val="2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(</w:t>
            </w: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)</w:t>
            </w:r>
          </w:p>
        </w:tc>
        <w:tc>
          <w:tcPr>
            <w:tcW w:w="233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202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Local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Comunidad Autónoma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Nacional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Internacional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106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26"/>
        <w:gridCol w:w="1951"/>
        <w:gridCol w:w="483"/>
        <w:gridCol w:w="1604"/>
        <w:gridCol w:w="916"/>
        <w:gridCol w:w="1243"/>
        <w:gridCol w:w="1093"/>
      </w:tblGrid>
      <w:tr>
        <w:trPr>
          <w:trHeight w:val="264" w:hRule="atLeast"/>
        </w:trPr>
        <w:tc>
          <w:tcPr>
            <w:tcW w:w="1061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POTENCIALIDAD DE IMPACTO EN EL MERCADO:</w:t>
            </w:r>
          </w:p>
        </w:tc>
      </w:tr>
      <w:tr>
        <w:trPr>
          <w:trHeight w:val="280" w:hRule="atLeast"/>
        </w:trPr>
        <w:tc>
          <w:tcPr>
            <w:tcW w:w="10616" w:type="dxa"/>
            <w:gridSpan w:val="7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0" w:hRule="atLeast"/>
        </w:trPr>
        <w:tc>
          <w:tcPr>
            <w:tcW w:w="10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264" w:hRule="atLeast"/>
        </w:trPr>
        <w:tc>
          <w:tcPr>
            <w:tcW w:w="332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951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48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60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91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24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09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311" w:hRule="atLeast"/>
        </w:trPr>
        <w:tc>
          <w:tcPr>
            <w:tcW w:w="10616" w:type="dxa"/>
            <w:gridSpan w:val="7"/>
            <w:tcBorders/>
            <w:shd w:fill="80808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>
        <w:trPr>
          <w:trHeight w:val="264" w:hRule="atLeast"/>
        </w:trPr>
        <w:tc>
          <w:tcPr>
            <w:tcW w:w="10616" w:type="dxa"/>
            <w:gridSpan w:val="7"/>
            <w:tcBorders/>
            <w:vAlign w:val="bottom"/>
          </w:tcPr>
          <w:p>
            <w:pPr>
              <w:pStyle w:val="Normal"/>
              <w:spacing w:lineRule="auto" w:line="24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Añada a continuación los comentarios que estime oportunos en relación a los datos descritos.</w:t>
            </w:r>
          </w:p>
        </w:tc>
      </w:tr>
      <w:tr>
        <w:trPr>
          <w:trHeight w:val="264" w:hRule="atLeast"/>
        </w:trPr>
        <w:tc>
          <w:tcPr>
            <w:tcW w:w="10616" w:type="dxa"/>
            <w:gridSpan w:val="7"/>
            <w:tcBorders/>
            <w:vAlign w:val="bottom"/>
          </w:tcPr>
          <w:p>
            <w:pPr>
              <w:pStyle w:val="Normal"/>
              <w:spacing w:lineRule="auto" w:line="240" w:before="0" w:after="40"/>
              <w:rPr>
                <w:rFonts w:ascii="Verdana" w:hAnsi="Verdana" w:cs="Verdana"/>
                <w:i/>
                <w:i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i/>
                <w:sz w:val="18"/>
                <w:szCs w:val="18"/>
                <w:lang w:val="es-ES"/>
              </w:rPr>
              <w:t xml:space="preserve">(Si el espacio reservado le queda pequeño, puede ampliar la información en una hoja adicional) </w:t>
            </w:r>
          </w:p>
        </w:tc>
      </w:tr>
      <w:tr>
        <w:trPr>
          <w:trHeight w:val="1124" w:hRule="atLeast"/>
        </w:trPr>
        <w:tc>
          <w:tcPr>
            <w:tcW w:w="10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0" w:name="Texto451"/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End w:id="0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2"/>
      <w:footerReference w:type="default" r:id="rId3"/>
      <w:type w:val="nextPage"/>
      <w:pgSz w:w="11906" w:h="16838"/>
      <w:pgMar w:left="992" w:right="709" w:gutter="0" w:header="426" w:top="1245" w:footer="737" w:bottom="1418"/>
      <w:pgNumType w:fmt="decimal"/>
      <w:formProt w:val="true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swiss"/>
    <w:pitch w:val="variable"/>
  </w:font>
  <w:font w:name="Lucida Grande">
    <w:charset w:val="00"/>
    <w:family w:val="swiss"/>
    <w:pitch w:val="variable"/>
  </w:font>
  <w:font w:name="Verdana">
    <w:charset w:val="00"/>
    <w:family w:val="swiss"/>
    <w:pitch w:val="variable"/>
  </w:font>
  <w:font w:name="TheSans-ExtraBold">
    <w:charset w:val="00"/>
    <w:family w:val="swiss"/>
    <w:pitch w:val="variable"/>
  </w:font>
  <w:font w:name="TheSans-Regular">
    <w:charset w:val="00"/>
    <w:family w:val="swiss"/>
    <w:pitch w:val="variable"/>
  </w:font>
  <w:font w:name="TheSans Semi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sz w:val="2"/>
      </w:rPr>
    </w:pPr>
    <w:r>
      <w:rPr>
        <w:sz w:val="2"/>
      </w:rPr>
    </w:r>
  </w:p>
  <w:tbl>
    <w:tblPr>
      <w:tblW w:w="9719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94"/>
      <w:gridCol w:w="1725"/>
    </w:tblGrid>
    <w:tr>
      <w:trPr>
        <w:trHeight w:val="170" w:hRule="atLeast"/>
      </w:trPr>
      <w:tc>
        <w:tcPr>
          <w:tcW w:w="9719" w:type="dxa"/>
          <w:gridSpan w:val="2"/>
          <w:tcBorders/>
        </w:tcPr>
        <w:p>
          <w:pPr>
            <w:pStyle w:val="Piedepgina"/>
            <w:tabs>
              <w:tab w:val="clear" w:pos="4252"/>
              <w:tab w:val="clear" w:pos="8504"/>
            </w:tabs>
            <w:spacing w:lineRule="atLeast" w:line="283" w:before="0" w:after="0"/>
            <w:ind w:left="0" w:right="142" w:hanging="0"/>
            <w:rPr/>
          </w:pPr>
          <w:r>
            <w:rPr/>
            <w:drawing>
              <wp:inline distT="0" distB="0" distL="0" distR="0">
                <wp:extent cx="5927725" cy="46355"/>
                <wp:effectExtent l="0" t="0" r="0" b="0"/>
                <wp:docPr id="3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7725" cy="46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709" w:hRule="atLeast"/>
      </w:trPr>
      <w:tc>
        <w:tcPr>
          <w:tcW w:w="7994" w:type="dxa"/>
          <w:tcBorders/>
        </w:tcPr>
        <w:p>
          <w:pPr>
            <w:pStyle w:val="Piedepgina"/>
            <w:tabs>
              <w:tab w:val="clear" w:pos="4252"/>
              <w:tab w:val="clear" w:pos="8504"/>
            </w:tabs>
            <w:spacing w:lineRule="auto" w:line="276"/>
            <w:ind w:left="0" w:right="142" w:hanging="0"/>
            <w:rPr>
              <w:rFonts w:ascii="TheSans-ExtraBold" w:hAnsi="TheSans-ExtraBold" w:eastAsia="TheSans-ExtraBold" w:cs="TheSans-ExtraBold"/>
              <w:color w:val="E1261C"/>
              <w:sz w:val="18"/>
              <w:szCs w:val="18"/>
            </w:rPr>
          </w:pPr>
          <w:r>
            <w:rPr>
              <w:rFonts w:eastAsia="TheSans-ExtraBold" w:cs="TheSans-ExtraBold" w:ascii="TheSans-ExtraBold" w:hAnsi="TheSans-ExtraBold"/>
              <w:color w:val="E1261C"/>
              <w:sz w:val="18"/>
              <w:szCs w:val="18"/>
            </w:rPr>
            <w:t xml:space="preserve">Promoción Empresarial y Turística de </w:t>
          </w:r>
          <w:r>
            <w:rPr>
              <w:rFonts w:eastAsia="TheSans-ExtraBold" w:cs="TheSans-ExtraBold" w:ascii="TheSans-ExtraBold" w:hAnsi="TheSans-ExtraBold"/>
              <w:color w:val="E1261C"/>
              <w:sz w:val="18"/>
              <w:szCs w:val="18"/>
            </w:rPr>
            <w:t>Gijón, S.A.</w:t>
          </w:r>
        </w:p>
        <w:p>
          <w:pPr>
            <w:pStyle w:val="Piedepgina"/>
            <w:tabs>
              <w:tab w:val="clear" w:pos="4252"/>
              <w:tab w:val="clear" w:pos="8504"/>
            </w:tabs>
            <w:spacing w:lineRule="auto" w:line="276"/>
            <w:ind w:left="0" w:right="142" w:hanging="0"/>
            <w:rPr>
              <w:rFonts w:ascii="TheSans-Regular" w:hAnsi="TheSans-Regular" w:eastAsia="TheSans-Regular" w:cs="TheSans-Regular"/>
              <w:color w:val="7F7F7F"/>
              <w:sz w:val="16"/>
              <w:szCs w:val="16"/>
            </w:rPr>
          </w:pPr>
          <w:r>
            <w:rPr>
              <w:rFonts w:eastAsia="TheSans-Regular" w:cs="TheSans-Regular" w:ascii="TheSans-Regular" w:hAnsi="TheSans-Regular"/>
              <w:color w:val="7F7F7F"/>
              <w:sz w:val="16"/>
              <w:szCs w:val="16"/>
            </w:rPr>
            <w:t>Registro Mercantil de Asturias: Tomo 1.515, Libro 0, Secc. 8, Folio 134, Hoja O-7.909 - C.I.F.: A-33772658</w:t>
          </w:r>
        </w:p>
        <w:p>
          <w:pPr>
            <w:pStyle w:val="Piedepgina"/>
            <w:tabs>
              <w:tab w:val="clear" w:pos="4252"/>
              <w:tab w:val="clear" w:pos="8504"/>
            </w:tabs>
            <w:spacing w:lineRule="auto" w:line="276"/>
            <w:ind w:left="0" w:right="142" w:hanging="0"/>
            <w:rPr>
              <w:rFonts w:ascii="TheSans-Regular" w:hAnsi="TheSans-Regular" w:eastAsia="TheSans-Regular" w:cs="TheSans-Regular"/>
              <w:color w:val="7F7F7F"/>
              <w:sz w:val="16"/>
              <w:szCs w:val="16"/>
            </w:rPr>
          </w:pPr>
          <w:r>
            <w:rPr>
              <w:rFonts w:eastAsia="TheSans-Regular" w:cs="TheSans-Regular" w:ascii="TheSans-Regular" w:hAnsi="TheSans-Regular"/>
              <w:color w:val="7F7F7F"/>
              <w:sz w:val="16"/>
              <w:szCs w:val="16"/>
            </w:rPr>
            <w:t>Edificio IMPULSA (Parque Científico Tecnológico de Gijón). C/ Los Prados, 166 - 33203. Gijón / Xixón.</w:t>
          </w:r>
        </w:p>
        <w:p>
          <w:pPr>
            <w:pStyle w:val="Piedepgina"/>
            <w:tabs>
              <w:tab w:val="clear" w:pos="4252"/>
              <w:tab w:val="clear" w:pos="8504"/>
            </w:tabs>
            <w:spacing w:lineRule="auto" w:line="276"/>
            <w:ind w:left="0" w:right="142" w:hanging="0"/>
            <w:rPr/>
          </w:pPr>
          <w:r>
            <w:rPr>
              <w:rFonts w:eastAsia="TheSans-ExtraBold" w:cs="TheSans-ExtraBold" w:ascii="TheSans-ExtraBold" w:hAnsi="TheSans-ExtraBold"/>
              <w:color w:val="D60E17"/>
              <w:sz w:val="16"/>
              <w:szCs w:val="16"/>
            </w:rPr>
            <w:t>T:</w:t>
          </w:r>
          <w:r>
            <w:rPr>
              <w:rFonts w:eastAsia="TheSans-Regular" w:cs="TheSans-Regular" w:ascii="TheSans-Regular" w:hAnsi="TheSans-Regular"/>
              <w:color w:val="7F7F7F"/>
              <w:sz w:val="16"/>
              <w:szCs w:val="16"/>
            </w:rPr>
            <w:t xml:space="preserve"> 984 84 71 00     </w:t>
          </w:r>
          <w:r>
            <w:rPr>
              <w:rFonts w:eastAsia="TheSans-ExtraBold" w:cs="TheSans-ExtraBold" w:ascii="TheSans-ExtraBold" w:hAnsi="TheSans-ExtraBold"/>
              <w:color w:val="D60E17"/>
              <w:sz w:val="16"/>
              <w:szCs w:val="16"/>
            </w:rPr>
            <w:t>F:</w:t>
          </w:r>
          <w:r>
            <w:rPr>
              <w:rFonts w:eastAsia="TheSans-Regular" w:cs="TheSans-Regular" w:ascii="TheSans-Regular" w:hAnsi="TheSans-Regular"/>
              <w:color w:val="7F7F7F"/>
              <w:sz w:val="16"/>
              <w:szCs w:val="16"/>
            </w:rPr>
            <w:t xml:space="preserve"> 985 09 12 13</w:t>
          </w:r>
        </w:p>
      </w:tc>
      <w:tc>
        <w:tcPr>
          <w:tcW w:w="1725" w:type="dxa"/>
          <w:tcBorders/>
        </w:tcPr>
        <w:p>
          <w:pPr>
            <w:pStyle w:val="Piedepgina"/>
            <w:tabs>
              <w:tab w:val="clear" w:pos="4252"/>
              <w:tab w:val="clear" w:pos="8504"/>
            </w:tabs>
            <w:spacing w:lineRule="auto" w:line="276"/>
            <w:ind w:left="0" w:right="0" w:hanging="0"/>
            <w:jc w:val="right"/>
            <w:rPr>
              <w:rFonts w:ascii="TheSans SemiBold" w:hAnsi="TheSans SemiBold" w:eastAsia="TheSans SemiBold" w:cs="TheSans SemiBold"/>
              <w:i/>
              <w:i/>
              <w:color w:val="808080"/>
              <w:sz w:val="16"/>
              <w:szCs w:val="16"/>
            </w:rPr>
          </w:pPr>
          <w:r>
            <w:rPr>
              <w:rFonts w:eastAsia="TheSans SemiBold" w:cs="TheSans SemiBold" w:ascii="TheSans SemiBold" w:hAnsi="TheSans SemiBold"/>
              <w:i/>
              <w:color w:val="808080"/>
              <w:sz w:val="16"/>
              <w:szCs w:val="16"/>
            </w:rPr>
            <w:t>impulsa@gijon.es</w:t>
          </w:r>
        </w:p>
        <w:p>
          <w:pPr>
            <w:pStyle w:val="Piedepgina"/>
            <w:tabs>
              <w:tab w:val="clear" w:pos="4252"/>
              <w:tab w:val="clear" w:pos="8504"/>
            </w:tabs>
            <w:spacing w:lineRule="auto" w:line="360"/>
            <w:ind w:left="0" w:right="0" w:hanging="0"/>
            <w:jc w:val="right"/>
            <w:rPr>
              <w:rFonts w:ascii="TheSans-ExtraBold" w:hAnsi="TheSans-ExtraBold" w:eastAsia="TheSans-ExtraBold" w:cs="TheSans-ExtraBold"/>
              <w:color w:val="D60E17"/>
              <w:sz w:val="16"/>
              <w:szCs w:val="16"/>
            </w:rPr>
          </w:pPr>
          <w:r>
            <w:rPr>
              <w:rFonts w:eastAsia="TheSans-ExtraBold" w:cs="TheSans-ExtraBold" w:ascii="TheSans-ExtraBold" w:hAnsi="TheSans-ExtraBold"/>
              <w:color w:val="D60E17"/>
              <w:sz w:val="16"/>
              <w:szCs w:val="16"/>
            </w:rPr>
            <w:t xml:space="preserve">Impulsa.gijon.es </w:t>
          </w:r>
        </w:p>
        <w:p>
          <w:pPr>
            <w:pStyle w:val="Piedepgina"/>
            <w:tabs>
              <w:tab w:val="clear" w:pos="4252"/>
              <w:tab w:val="clear" w:pos="8504"/>
            </w:tabs>
            <w:spacing w:lineRule="auto" w:line="360" w:before="0" w:after="0"/>
            <w:ind w:left="0" w:right="0" w:hanging="0"/>
            <w:jc w:val="right"/>
            <w:rPr/>
          </w:pPr>
          <w:r>
            <w:rPr/>
            <w:drawing>
              <wp:inline distT="0" distB="0" distL="0" distR="0">
                <wp:extent cx="695325" cy="114300"/>
                <wp:effectExtent l="0" t="0" r="0" b="0"/>
                <wp:docPr id="4" name="Imagen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0"/>
      <w:rPr>
        <w:rFonts w:ascii="Verdana" w:hAnsi="Verdana" w:cs="Verdana"/>
        <w:sz w:val="14"/>
        <w:szCs w:val="14"/>
        <w:lang w:val="en-US"/>
      </w:rPr>
    </w:pPr>
    <w:r>
      <w:rPr>
        <w:rFonts w:cs="Verdana" w:ascii="Verdana" w:hAnsi="Verdana"/>
        <w:sz w:val="14"/>
        <w:szCs w:val="14"/>
        <w:lang w:val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56515" cy="116205"/>
              <wp:effectExtent l="0" t="0" r="0" b="0"/>
              <wp:wrapSquare wrapText="largest"/>
              <wp:docPr id="5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" cy="1162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.45pt;height:9.15pt;mso-wrap-distance-left:0pt;mso-wrap-distance-right:0pt;mso-wrap-distance-top:0pt;mso-wrap-distance-bottom:0pt;margin-top:0.05pt;mso-position-vertical-relative:text;margin-left:0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edepgina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widowControl/>
      <w:bidi w:val="0"/>
      <w:spacing w:lineRule="auto" w:line="360"/>
      <w:ind w:left="0" w:right="-227" w:hanging="0"/>
      <w:jc w:val="right"/>
      <w:rPr/>
    </w:pPr>
    <w:r>
      <w:drawing>
        <wp:anchor behindDoc="0" distT="0" distB="0" distL="114935" distR="114935" simplePos="0" locked="0" layoutInCell="0" allowOverlap="1" relativeHeight="13">
          <wp:simplePos x="0" y="0"/>
          <wp:positionH relativeFrom="column">
            <wp:posOffset>-602615</wp:posOffset>
          </wp:positionH>
          <wp:positionV relativeFrom="paragraph">
            <wp:posOffset>-163830</wp:posOffset>
          </wp:positionV>
          <wp:extent cx="2790825" cy="681355"/>
          <wp:effectExtent l="0" t="0" r="0" b="0"/>
          <wp:wrapSquare wrapText="bothSides"/>
          <wp:docPr id="1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57" r="-38" b="-157"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16">
          <wp:simplePos x="0" y="0"/>
          <wp:positionH relativeFrom="column">
            <wp:posOffset>4339590</wp:posOffset>
          </wp:positionH>
          <wp:positionV relativeFrom="paragraph">
            <wp:posOffset>-182880</wp:posOffset>
          </wp:positionV>
          <wp:extent cx="1463675" cy="617220"/>
          <wp:effectExtent l="0" t="0" r="0" b="0"/>
          <wp:wrapSquare wrapText="largest"/>
          <wp:docPr id="2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56" t="41339" r="58572" b="39324"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Verdana" w:ascii="Verdana" w:hAnsi="Verdana"/>
        <w:sz w:val="14"/>
        <w:szCs w:val="14"/>
      </w:rPr>
      <w:t>C</w:t>
    </w:r>
    <w:r>
      <w:rPr/>
      <w:t>ate</w:t>
    </w:r>
    <w:r>
      <w:rPr>
        <w:rFonts w:cs="Verdana" w:ascii="Verdana" w:hAnsi="Verdana"/>
        <w:sz w:val="14"/>
        <w:szCs w:val="14"/>
      </w:rPr>
      <w:t>goría I.3.</w:t>
    </w:r>
  </w:p>
  <w:p>
    <w:pPr>
      <w:pStyle w:val="Cabecera"/>
      <w:jc w:val="left"/>
      <w:rPr>
        <w:rFonts w:ascii="Verdana" w:hAnsi="Verdana" w:cs="Verdana"/>
        <w:sz w:val="14"/>
        <w:szCs w:val="14"/>
      </w:rPr>
    </w:pPr>
    <w:r>
      <w:rPr>
        <w:rFonts w:cs="Verdana" w:ascii="Verdana" w:hAnsi="Verdana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color w:val="FFFFFF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color w:va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360"/>
      <w:jc w:val="both"/>
    </w:pPr>
    <w:rPr>
      <w:rFonts w:ascii="Arial" w:hAnsi="Arial" w:eastAsia="Times New Roman" w:cs="Arial"/>
      <w:color w:val="auto"/>
      <w:sz w:val="20"/>
      <w:szCs w:val="24"/>
      <w:lang w:val="es-ES_tradnl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/>
      <w:ind w:left="1416" w:right="0" w:hanging="0"/>
      <w:outlineLvl w:val="0"/>
    </w:pPr>
    <w:rPr>
      <w:rFonts w:ascii="Times New Roman" w:hAnsi="Times New Roman" w:cs="Times New Roman"/>
      <w:b/>
      <w:i/>
      <w:sz w:val="24"/>
      <w:lang w:val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/>
      <w:outlineLvl w:val="1"/>
    </w:pPr>
    <w:rPr>
      <w:rFonts w:ascii="Times New Roman" w:hAnsi="Times New Roman" w:cs="Times New Roman"/>
      <w:sz w:val="24"/>
      <w:lang w:val="es-ES"/>
    </w:rPr>
  </w:style>
  <w:style w:type="character" w:styleId="WW8Num1z0">
    <w:name w:val="WW8Num1z0"/>
    <w:qFormat/>
    <w:rPr>
      <w:color w:val="FFFFFF"/>
    </w:rPr>
  </w:style>
  <w:style w:type="character" w:styleId="WW8Num1z1">
    <w:name w:val="WW8Num1z1"/>
    <w:qFormat/>
    <w:rPr>
      <w:color w:val="FFFFFF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Nmerodepgina">
    <w:name w:val="Número de página"/>
    <w:basedOn w:val="Fuentedeprrafopredeter"/>
    <w:rPr/>
  </w:style>
  <w:style w:type="character" w:styleId="PiedepginaCar">
    <w:name w:val="Pie de página Car"/>
    <w:qFormat/>
    <w:rPr>
      <w:rFonts w:ascii="Arial" w:hAnsi="Arial" w:cs="Arial"/>
      <w:color w:val="999999"/>
      <w:sz w:val="16"/>
      <w:szCs w:val="24"/>
      <w:lang w:val="es-ES_tradnl"/>
    </w:rPr>
  </w:style>
  <w:style w:type="character" w:styleId="Ttulo1Car">
    <w:name w:val="Título 1 Car"/>
    <w:qFormat/>
    <w:rPr>
      <w:b/>
      <w:i/>
      <w:sz w:val="24"/>
      <w:szCs w:val="24"/>
    </w:rPr>
  </w:style>
  <w:style w:type="character" w:styleId="Ttulo2Car">
    <w:name w:val="Título 2 Car"/>
    <w:qFormat/>
    <w:rPr>
      <w:sz w:val="24"/>
      <w:szCs w:val="24"/>
    </w:rPr>
  </w:style>
  <w:style w:type="character" w:styleId="Sangra2detindependienteCar">
    <w:name w:val="Sangría 2 de t. independiente Car"/>
    <w:qFormat/>
    <w:rPr>
      <w:rFonts w:ascii="Times New Roman" w:hAnsi="Times New Roman" w:eastAsia="Times New Roman"/>
      <w:sz w:val="22"/>
      <w:lang w:val="zxx"/>
    </w:rPr>
  </w:style>
  <w:style w:type="character" w:styleId="TextodegloboCar">
    <w:name w:val="Texto de globo Car"/>
    <w:qFormat/>
    <w:rPr>
      <w:rFonts w:ascii="Lucida Grande" w:hAnsi="Lucida Grande" w:eastAsia="Lucida Grande"/>
      <w:sz w:val="18"/>
      <w:szCs w:val="18"/>
    </w:rPr>
  </w:style>
  <w:style w:type="character" w:styleId="EncabezadoCar">
    <w:name w:val="Encabezado Car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/>
      <w:jc w:val="left"/>
    </w:pPr>
    <w:rPr>
      <w:color w:val="999999"/>
      <w:sz w:val="16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paragraph" w:styleId="Textoindependiente2">
    <w:name w:val="Texto independiente 2"/>
    <w:basedOn w:val="Normal"/>
    <w:qFormat/>
    <w:pPr/>
    <w:rPr/>
  </w:style>
  <w:style w:type="paragraph" w:styleId="Sangra2detindependiente">
    <w:name w:val="Sangría 2 de t. independiente"/>
    <w:basedOn w:val="Normal"/>
    <w:qFormat/>
    <w:pPr>
      <w:ind w:left="0" w:right="0" w:firstLine="424"/>
    </w:pPr>
    <w:rPr>
      <w:rFonts w:ascii="Times New Roman" w:hAnsi="Times New Roman" w:eastAsia="Times New Roman"/>
      <w:sz w:val="22"/>
      <w:szCs w:val="20"/>
      <w:lang w:val="zxx" w:eastAsia="ar-SA"/>
    </w:rPr>
  </w:style>
  <w:style w:type="paragraph" w:styleId="Textodeglobo">
    <w:name w:val="Texto de globo"/>
    <w:basedOn w:val="Normal"/>
    <w:qFormat/>
    <w:pPr/>
    <w:rPr>
      <w:rFonts w:ascii="Lucida Grande" w:hAnsi="Lucida Grande" w:eastAsia="Lucida Grande"/>
      <w:sz w:val="18"/>
      <w:szCs w:val="18"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LibreOffice/7.3.0.3$Windows_X86_64 LibreOffice_project/0f246aa12d0eee4a0f7adcefbf7c878fc2238db3</Application>
  <AppVersion>15.0000</AppVersion>
  <Pages>3</Pages>
  <Words>304</Words>
  <Characters>1740</Characters>
  <CharactersWithSpaces>2405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Sgmallada</dc:creator>
  <dc:description/>
  <dc:language>es-ES</dc:language>
  <cp:lastModifiedBy/>
  <dcterms:modified xsi:type="dcterms:W3CDTF">2022-11-03T14:14:53Z</dcterms:modified>
  <cp:revision>18</cp:revision>
  <dc:subject/>
  <dc:title>PREMIOS A LA INICIATIVA EMPRESARIAL 2009</dc:title>
</cp:coreProperties>
</file>